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05877" w:rsidTr="00605877">
        <w:tc>
          <w:tcPr>
            <w:tcW w:w="4247" w:type="dxa"/>
          </w:tcPr>
          <w:p w:rsidR="00605877" w:rsidRDefault="00605877" w:rsidP="00605877">
            <w:pPr>
              <w:spacing w:before="120" w:after="120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760855" cy="1760855"/>
                  <wp:effectExtent l="0" t="0" r="0" b="0"/>
                  <wp:docPr id="1" name="Imagen 1" descr="C:\Users\mblasou\AppData\Local\Microsoft\Windows\INetCache\Content.Word\U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mblasou\AppData\Local\Microsoft\Windows\INetCache\Content.Word\U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605877" w:rsidRDefault="00605877" w:rsidP="00605877">
            <w:pPr>
              <w:spacing w:before="120" w:after="120"/>
              <w:jc w:val="right"/>
              <w:rPr>
                <w:rFonts w:ascii="Arial" w:hAnsi="Arial" w:cs="Arial"/>
                <w:b/>
                <w:sz w:val="40"/>
                <w:lang w:val="es-ES_tradnl"/>
              </w:rPr>
            </w:pPr>
            <w:r>
              <w:rPr>
                <w:rFonts w:ascii="Arial" w:hAnsi="Arial" w:cs="Arial"/>
                <w:b/>
                <w:noProof/>
                <w:sz w:val="40"/>
              </w:rPr>
              <w:drawing>
                <wp:inline distT="0" distB="0" distL="0" distR="0">
                  <wp:extent cx="1173480" cy="1624330"/>
                  <wp:effectExtent l="0" t="0" r="7620" b="0"/>
                  <wp:docPr id="2" name="Imagen 2" descr="C:\Users\mblasou\AppData\Local\Microsoft\Windows\INetCache\Content.Word\MAD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mblasou\AppData\Local\Microsoft\Windows\INetCache\Content.Word\MAD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77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</w:p>
    <w:p w:rsidR="00176065" w:rsidRDefault="00605877" w:rsidP="00605877">
      <w:pPr>
        <w:spacing w:before="120" w:after="120"/>
        <w:jc w:val="both"/>
        <w:rPr>
          <w:rFonts w:ascii="Arial" w:hAnsi="Arial" w:cs="Arial"/>
          <w:b/>
          <w:sz w:val="40"/>
          <w:lang w:val="es-ES_tradnl"/>
        </w:rPr>
      </w:pP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  <w:r>
        <w:rPr>
          <w:rFonts w:ascii="Arial" w:hAnsi="Arial" w:cs="Arial"/>
          <w:b/>
          <w:sz w:val="40"/>
          <w:lang w:val="es-ES_tradnl"/>
        </w:rPr>
        <w:tab/>
      </w: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Default="00176065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TÍTULO</w:t>
      </w:r>
      <w:r w:rsidR="00F44A88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 COMPLETO</w:t>
      </w:r>
      <w:bookmarkStart w:id="0" w:name="_GoBack"/>
      <w:bookmarkEnd w:id="0"/>
    </w:p>
    <w:p w:rsidR="00176065" w:rsidRPr="00E564B1" w:rsidRDefault="00176065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DEL </w:t>
      </w:r>
    </w:p>
    <w:p w:rsidR="00176065" w:rsidRPr="00E564B1" w:rsidRDefault="006B7F94" w:rsidP="00176065">
      <w:pPr>
        <w:spacing w:before="120" w:after="120"/>
        <w:jc w:val="center"/>
        <w:rPr>
          <w:rFonts w:ascii="Arial" w:hAnsi="Arial" w:cs="Arial"/>
          <w:b/>
          <w:color w:val="BFBFBF" w:themeColor="background1" w:themeShade="BF"/>
          <w:sz w:val="40"/>
          <w:lang w:val="es-ES_tradnl"/>
        </w:rPr>
      </w:pPr>
      <w:r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 xml:space="preserve">PROYECTO </w:t>
      </w:r>
      <w:r w:rsidR="00176065" w:rsidRPr="00E564B1">
        <w:rPr>
          <w:rFonts w:ascii="Arial" w:hAnsi="Arial" w:cs="Arial"/>
          <w:b/>
          <w:color w:val="BFBFBF" w:themeColor="background1" w:themeShade="BF"/>
          <w:sz w:val="40"/>
          <w:lang w:val="es-ES_tradnl"/>
        </w:rPr>
        <w:t>DE INVESTIGACIÓN</w:t>
      </w: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605877" w:rsidRDefault="00605877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</w:pPr>
    </w:p>
    <w:p w:rsidR="00605877" w:rsidRDefault="00F44A88" w:rsidP="00176065">
      <w:pPr>
        <w:spacing w:before="120" w:after="120"/>
        <w:jc w:val="center"/>
        <w:rPr>
          <w:rFonts w:ascii="Arial" w:hAnsi="Arial" w:cs="Arial"/>
          <w:b/>
          <w:sz w:val="40"/>
          <w:lang w:val="es-ES_tradnl"/>
        </w:rPr>
        <w:sectPr w:rsidR="00605877" w:rsidSect="007C1DCE">
          <w:headerReference w:type="default" r:id="rId10"/>
          <w:footerReference w:type="default" r:id="rId11"/>
          <w:footerReference w:type="first" r:id="rId12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b/>
          <w:sz w:val="40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0.95pt;height:180.95pt">
            <v:imagedata r:id="rId13" o:title="CEMIX"/>
          </v:shape>
        </w:pict>
      </w:r>
    </w:p>
    <w:p w:rsidR="00E564B1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lastRenderedPageBreak/>
        <w:t>(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>Este</w:t>
      </w:r>
      <w:r w:rsidR="000E6720">
        <w:rPr>
          <w:rFonts w:ascii="Arial" w:hAnsi="Arial" w:cs="Arial"/>
          <w:i/>
          <w:color w:val="A6A6A6" w:themeColor="background1" w:themeShade="A6"/>
        </w:rPr>
        <w:t xml:space="preserve"> documento</w:t>
      </w:r>
      <w:r w:rsidR="00605877" w:rsidRPr="000E6720">
        <w:rPr>
          <w:rFonts w:ascii="Arial" w:hAnsi="Arial" w:cs="Arial"/>
          <w:i/>
          <w:color w:val="A6A6A6" w:themeColor="background1" w:themeShade="A6"/>
        </w:rPr>
        <w:t xml:space="preserve"> debe explicar en qué ha consistido el proyecto y debe aportar todas las evidencias que han conducido a los resultados</w:t>
      </w:r>
      <w:r w:rsidR="006B7F94" w:rsidRPr="000E6720">
        <w:rPr>
          <w:rFonts w:ascii="Arial" w:hAnsi="Arial" w:cs="Arial"/>
          <w:i/>
          <w:color w:val="A6A6A6" w:themeColor="background1" w:themeShade="A6"/>
        </w:rPr>
        <w:t xml:space="preserve">.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Se trata de un cuaderno publicable con el contenido de la investigación, no mezclada con información de carácter administrativo o de gestión, </w:t>
      </w:r>
      <w:r>
        <w:rPr>
          <w:rFonts w:ascii="Arial" w:hAnsi="Arial" w:cs="Arial"/>
          <w:i/>
          <w:color w:val="A6A6A6" w:themeColor="background1" w:themeShade="A6"/>
        </w:rPr>
        <w:t xml:space="preserve">de forma que se pueda integrar directamente </w:t>
      </w:r>
      <w:r w:rsidRPr="00E564B1">
        <w:rPr>
          <w:rFonts w:ascii="Arial" w:hAnsi="Arial" w:cs="Arial"/>
          <w:i/>
          <w:color w:val="A6A6A6" w:themeColor="background1" w:themeShade="A6"/>
        </w:rPr>
        <w:t>en los recursos electrónicos de que dispone el MADOC para su difusión a través de la Int</w:t>
      </w:r>
      <w:r>
        <w:rPr>
          <w:rFonts w:ascii="Arial" w:hAnsi="Arial" w:cs="Arial"/>
          <w:i/>
          <w:color w:val="A6A6A6" w:themeColor="background1" w:themeShade="A6"/>
        </w:rPr>
        <w:t>ranet del Ministerio de Defensa)</w:t>
      </w:r>
    </w:p>
    <w:p w:rsidR="00605877" w:rsidRPr="00605877" w:rsidRDefault="00605877" w:rsidP="00605877">
      <w:pPr>
        <w:spacing w:before="120" w:after="120"/>
        <w:jc w:val="center"/>
        <w:rPr>
          <w:rFonts w:ascii="Arial" w:hAnsi="Arial" w:cs="Arial"/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Introducción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 la justificación, los objetivos y toda aquella información que se considere necesaria para contextualizar la investigación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Materiales y métodos</w:t>
            </w:r>
          </w:p>
        </w:tc>
      </w:tr>
    </w:tbl>
    <w:p w:rsidR="00605877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>Se incluirán las fases de la investigación de las que se describirán las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hipótesis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 las actividades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llevadas a cabo, las metodologías empleadas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y los materiales</w:t>
      </w:r>
      <w:r w:rsidR="00D66631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e instrumentos utilizados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176065" w:rsidRPr="007C1DCE" w:rsidRDefault="00605877" w:rsidP="00605877">
      <w:pPr>
        <w:tabs>
          <w:tab w:val="left" w:pos="5235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lang w:val="es-ES_tradnl" w:eastAsia="en-US"/>
        </w:rPr>
      </w:pPr>
      <w:r w:rsidRPr="007C1DCE">
        <w:rPr>
          <w:rFonts w:ascii="Arial" w:eastAsiaTheme="minorHAnsi" w:hAnsi="Arial" w:cs="Arial"/>
          <w:b/>
          <w:sz w:val="24"/>
          <w:szCs w:val="24"/>
          <w:lang w:val="es-ES_tradnl" w:eastAsia="en-US"/>
        </w:rPr>
        <w:tab/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Resultados</w:t>
            </w:r>
          </w:p>
        </w:tc>
      </w:tr>
    </w:tbl>
    <w:p w:rsidR="00176065" w:rsidRPr="00E564B1" w:rsidRDefault="00E564B1" w:rsidP="00E564B1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Se presentaran los resultados obtenidos en c</w:t>
      </w:r>
      <w:r>
        <w:rPr>
          <w:rFonts w:ascii="Arial" w:hAnsi="Arial" w:cs="Arial"/>
          <w:i/>
          <w:color w:val="A6A6A6" w:themeColor="background1" w:themeShade="A6"/>
        </w:rPr>
        <w:t>ada una de las fases anteriores)</w:t>
      </w:r>
    </w:p>
    <w:p w:rsidR="00605877" w:rsidRPr="00605877" w:rsidRDefault="00605877" w:rsidP="00605877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Discusión</w:t>
            </w:r>
          </w:p>
        </w:tc>
      </w:tr>
    </w:tbl>
    <w:p w:rsidR="00605877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Si procede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se hará un análisis de los resultados expuestos y las</w:t>
      </w:r>
      <w:r w:rsidR="004D5FBE" w:rsidRPr="00E564B1">
        <w:rPr>
          <w:rFonts w:ascii="Arial" w:hAnsi="Arial" w:cs="Arial"/>
          <w:i/>
          <w:color w:val="A6A6A6" w:themeColor="background1" w:themeShade="A6"/>
        </w:rPr>
        <w:t xml:space="preserve"> 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consecuencias que </w:t>
      </w:r>
      <w:r w:rsidRPr="00E564B1">
        <w:rPr>
          <w:rFonts w:ascii="Arial" w:hAnsi="Arial" w:cs="Arial"/>
          <w:i/>
          <w:color w:val="A6A6A6" w:themeColor="background1" w:themeShade="A6"/>
        </w:rPr>
        <w:t>se deducen de estos</w:t>
      </w:r>
      <w:r>
        <w:rPr>
          <w:rFonts w:ascii="Arial" w:hAnsi="Arial" w:cs="Arial"/>
          <w:i/>
          <w:color w:val="A6A6A6" w:themeColor="background1" w:themeShade="A6"/>
        </w:rPr>
        <w:t>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176065" w:rsidP="00605877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Conclusiones</w:t>
            </w:r>
          </w:p>
        </w:tc>
      </w:tr>
    </w:tbl>
    <w:p w:rsidR="00176065" w:rsidRPr="00E564B1" w:rsidRDefault="00E564B1" w:rsidP="004D5FBE">
      <w:pPr>
        <w:spacing w:before="120" w:after="120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  <w:color w:val="A6A6A6" w:themeColor="background1" w:themeShade="A6"/>
        </w:rPr>
        <w:t>(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>Incluirá las conclusiones alcanzadas y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en su caso</w:t>
      </w:r>
      <w:r w:rsidRPr="00E564B1">
        <w:rPr>
          <w:rFonts w:ascii="Arial" w:hAnsi="Arial" w:cs="Arial"/>
          <w:i/>
          <w:color w:val="A6A6A6" w:themeColor="background1" w:themeShade="A6"/>
        </w:rPr>
        <w:t>,</w:t>
      </w:r>
      <w:r w:rsidR="00383A0B" w:rsidRPr="00E564B1">
        <w:rPr>
          <w:rFonts w:ascii="Arial" w:hAnsi="Arial" w:cs="Arial"/>
          <w:i/>
          <w:color w:val="A6A6A6" w:themeColor="background1" w:themeShade="A6"/>
        </w:rPr>
        <w:t xml:space="preserve"> la necesidad de </w:t>
      </w:r>
      <w:r w:rsidRPr="00E564B1">
        <w:rPr>
          <w:rFonts w:ascii="Arial" w:hAnsi="Arial" w:cs="Arial"/>
          <w:i/>
          <w:color w:val="A6A6A6" w:themeColor="background1" w:themeShade="A6"/>
        </w:rPr>
        <w:t xml:space="preserve">desarrollar </w:t>
      </w:r>
      <w:r>
        <w:rPr>
          <w:rFonts w:ascii="Arial" w:hAnsi="Arial" w:cs="Arial"/>
          <w:i/>
          <w:color w:val="A6A6A6" w:themeColor="background1" w:themeShade="A6"/>
        </w:rPr>
        <w:t>nuevos proyectos)</w:t>
      </w:r>
    </w:p>
    <w:p w:rsidR="00605877" w:rsidRPr="00605877" w:rsidRDefault="00605877" w:rsidP="00605877">
      <w:pPr>
        <w:spacing w:before="120" w:after="120"/>
        <w:rPr>
          <w:rFonts w:ascii="Arial" w:hAnsi="Arial"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176065" w:rsidRPr="00605877" w:rsidTr="0038361C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176065" w:rsidRPr="00605877" w:rsidRDefault="00F7681F" w:rsidP="00605877">
            <w:pPr>
              <w:spacing w:before="120" w:after="12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60587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Referencias</w:t>
            </w:r>
          </w:p>
        </w:tc>
      </w:tr>
    </w:tbl>
    <w:p w:rsidR="00176065" w:rsidRPr="00605877" w:rsidRDefault="00176065" w:rsidP="00605877">
      <w:pPr>
        <w:spacing w:before="120" w:after="120"/>
        <w:rPr>
          <w:rFonts w:ascii="Arial" w:hAnsi="Arial" w:cs="Arial"/>
          <w:sz w:val="24"/>
          <w:szCs w:val="24"/>
        </w:rPr>
      </w:pPr>
    </w:p>
    <w:p w:rsidR="00E564B1" w:rsidRDefault="00E564B1" w:rsidP="00605877">
      <w:pPr>
        <w:spacing w:before="120" w:after="120"/>
        <w:ind w:left="567"/>
        <w:rPr>
          <w:sz w:val="24"/>
          <w:szCs w:val="24"/>
        </w:rPr>
      </w:pPr>
    </w:p>
    <w:sectPr w:rsidR="00E564B1" w:rsidSect="00E564B1">
      <w:footerReference w:type="defaul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C9" w:rsidRDefault="005426C9" w:rsidP="00176065">
      <w:r>
        <w:separator/>
      </w:r>
    </w:p>
  </w:endnote>
  <w:endnote w:type="continuationSeparator" w:id="0">
    <w:p w:rsidR="005426C9" w:rsidRDefault="005426C9" w:rsidP="001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20230812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623126157"/>
          <w:docPartObj>
            <w:docPartGallery w:val="Page Numbers (Top of Page)"/>
            <w:docPartUnique/>
          </w:docPartObj>
        </w:sdtPr>
        <w:sdtEndPr/>
        <w:sdtContent>
          <w:p w:rsidR="00F7681F" w:rsidRPr="00F7681F" w:rsidRDefault="00F7681F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  <w:r w:rsidRPr="00F7681F">
              <w:rPr>
                <w:rFonts w:ascii="Arial" w:hAnsi="Arial" w:cs="Arial"/>
                <w:sz w:val="18"/>
              </w:rPr>
              <w:t xml:space="preserve"> de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8"/>
              </w:rPr>
              <w:t>3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F7681F" w:rsidRDefault="00F7681F" w:rsidP="00F7681F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77" w:rsidRDefault="00605877">
    <w:pPr>
      <w:pStyle w:val="Piedepgina"/>
    </w:pPr>
  </w:p>
  <w:p w:rsidR="007C1DCE" w:rsidRDefault="007C1D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1091819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2132316994"/>
          <w:docPartObj>
            <w:docPartGallery w:val="Page Numbers (Top of Page)"/>
            <w:docPartUnique/>
          </w:docPartObj>
        </w:sdtPr>
        <w:sdtEndPr/>
        <w:sdtContent>
          <w:p w:rsidR="00E564B1" w:rsidRPr="00F7681F" w:rsidRDefault="00E564B1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F7681F">
              <w:rPr>
                <w:rFonts w:ascii="Arial" w:hAnsi="Arial" w:cs="Arial"/>
                <w:sz w:val="18"/>
              </w:rPr>
              <w:t xml:space="preserve">Página 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F7681F">
              <w:rPr>
                <w:rFonts w:ascii="Arial" w:hAnsi="Arial" w:cs="Arial"/>
                <w:bCs/>
                <w:sz w:val="18"/>
              </w:rPr>
              <w:instrText>PAGE</w:instrTex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F44A88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7681F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E564B1" w:rsidRDefault="00E564B1" w:rsidP="00F7681F">
    <w:pPr>
      <w:pStyle w:val="Piedepgin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53175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1DCE" w:rsidRPr="007C1DCE" w:rsidRDefault="007C1DC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1DC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C1DC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C1DC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564B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C1DCE" w:rsidRDefault="007C1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C9" w:rsidRDefault="005426C9" w:rsidP="00176065">
      <w:r>
        <w:separator/>
      </w:r>
    </w:p>
  </w:footnote>
  <w:footnote w:type="continuationSeparator" w:id="0">
    <w:p w:rsidR="005426C9" w:rsidRDefault="005426C9" w:rsidP="0017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65" w:rsidRDefault="00176065"/>
  <w:p w:rsidR="00176065" w:rsidRDefault="00176065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176065" w:rsidTr="00176065">
      <w:tc>
        <w:tcPr>
          <w:tcW w:w="2831" w:type="dxa"/>
          <w:vAlign w:val="center"/>
        </w:tcPr>
        <w:p w:rsidR="00176065" w:rsidRDefault="00F44A88" w:rsidP="00176065">
          <w:pPr>
            <w:pStyle w:val="Encabezado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45pt;height:54.45pt">
                <v:imagedata r:id="rId1" o:title="UGR"/>
              </v:shape>
            </w:pict>
          </w:r>
        </w:p>
      </w:tc>
      <w:tc>
        <w:tcPr>
          <w:tcW w:w="2831" w:type="dxa"/>
          <w:vAlign w:val="center"/>
        </w:tcPr>
        <w:p w:rsidR="00176065" w:rsidRDefault="00F44A88" w:rsidP="00176065">
          <w:pPr>
            <w:pStyle w:val="Encabezado"/>
            <w:jc w:val="center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 id="_x0000_i1026" type="#_x0000_t75" style="width:48.2pt;height:48.2pt">
                <v:imagedata r:id="rId2" o:title="CEMIX"/>
              </v:shape>
            </w:pict>
          </w:r>
        </w:p>
      </w:tc>
      <w:tc>
        <w:tcPr>
          <w:tcW w:w="2832" w:type="dxa"/>
          <w:vAlign w:val="center"/>
        </w:tcPr>
        <w:p w:rsidR="00176065" w:rsidRDefault="00F44A88" w:rsidP="00176065">
          <w:pPr>
            <w:pStyle w:val="Encabezado"/>
            <w:jc w:val="right"/>
            <w:rPr>
              <w:i/>
              <w:smallCaps/>
              <w:color w:val="A6A6A6" w:themeColor="background1" w:themeShade="A6"/>
            </w:rPr>
          </w:pPr>
          <w:r>
            <w:rPr>
              <w:i/>
              <w:smallCaps/>
              <w:color w:val="A6A6A6" w:themeColor="background1" w:themeShade="A6"/>
            </w:rPr>
            <w:pict>
              <v:shape id="_x0000_i1027" type="#_x0000_t75" style="width:40.7pt;height:55.7pt">
                <v:imagedata r:id="rId3" o:title="MADOC"/>
              </v:shape>
            </w:pict>
          </w:r>
        </w:p>
      </w:tc>
    </w:tr>
  </w:tbl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  <w:p w:rsidR="00176065" w:rsidRDefault="00176065" w:rsidP="00176065">
    <w:pPr>
      <w:pStyle w:val="Encabezado"/>
      <w:jc w:val="right"/>
      <w:rPr>
        <w:i/>
        <w:smallCap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7C94BD2"/>
    <w:multiLevelType w:val="hybridMultilevel"/>
    <w:tmpl w:val="1E0ABD2E"/>
    <w:lvl w:ilvl="0" w:tplc="5350B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4F"/>
    <w:rsid w:val="000E6720"/>
    <w:rsid w:val="00165DA3"/>
    <w:rsid w:val="00176065"/>
    <w:rsid w:val="002E0569"/>
    <w:rsid w:val="00383A0B"/>
    <w:rsid w:val="004069A9"/>
    <w:rsid w:val="004D5FBE"/>
    <w:rsid w:val="005426C9"/>
    <w:rsid w:val="00605877"/>
    <w:rsid w:val="006B7F94"/>
    <w:rsid w:val="006E20B2"/>
    <w:rsid w:val="007C1DCE"/>
    <w:rsid w:val="008202AA"/>
    <w:rsid w:val="008D3047"/>
    <w:rsid w:val="009F384F"/>
    <w:rsid w:val="00B26AE5"/>
    <w:rsid w:val="00BD355B"/>
    <w:rsid w:val="00C00074"/>
    <w:rsid w:val="00D66631"/>
    <w:rsid w:val="00E564B1"/>
    <w:rsid w:val="00F44A88"/>
    <w:rsid w:val="00F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88B680C4-2285-4A72-800D-CCF868C5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20B2"/>
    <w:pPr>
      <w:keepNext/>
      <w:keepLines/>
      <w:widowControl w:val="0"/>
      <w:spacing w:before="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20B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60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06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76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76065"/>
    <w:rPr>
      <w:lang w:val="en-GB"/>
    </w:rPr>
  </w:style>
  <w:style w:type="table" w:styleId="Tablaconcuadrcula">
    <w:name w:val="Table Grid"/>
    <w:basedOn w:val="Tablanormal"/>
    <w:uiPriority w:val="39"/>
    <w:rsid w:val="001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148D-770A-48F0-A084-C0112572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MUÑOZ DE MORALES JOSE ANTONIO</dc:creator>
  <cp:keywords/>
  <dc:description/>
  <cp:lastModifiedBy>BLANCO SOUTO MIGUEL</cp:lastModifiedBy>
  <cp:revision>5</cp:revision>
  <dcterms:created xsi:type="dcterms:W3CDTF">2023-03-01T10:02:00Z</dcterms:created>
  <dcterms:modified xsi:type="dcterms:W3CDTF">2023-03-01T12:23:00Z</dcterms:modified>
</cp:coreProperties>
</file>